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B98" w:rsidRDefault="00210B98" w:rsidP="00210B98">
      <w:pPr>
        <w:rPr>
          <w:b/>
          <w:bCs/>
          <w:color w:val="000000"/>
          <w:sz w:val="24"/>
          <w:szCs w:val="24"/>
        </w:rPr>
      </w:pPr>
      <w:r w:rsidRPr="00121FD9">
        <w:rPr>
          <w:b/>
          <w:bCs/>
          <w:color w:val="000000"/>
          <w:sz w:val="24"/>
          <w:szCs w:val="24"/>
        </w:rPr>
        <w:t>Disciplined Equity Group | Summer Intern Position</w:t>
      </w:r>
      <w:r w:rsidR="009062F4">
        <w:rPr>
          <w:b/>
          <w:bCs/>
          <w:color w:val="000000"/>
          <w:sz w:val="24"/>
          <w:szCs w:val="24"/>
        </w:rPr>
        <w:t>: Financial Analyst</w:t>
      </w:r>
    </w:p>
    <w:p w:rsidR="00121FD9" w:rsidRPr="00121FD9" w:rsidRDefault="00121FD9" w:rsidP="00210B98">
      <w:pPr>
        <w:rPr>
          <w:b/>
          <w:bCs/>
          <w:sz w:val="24"/>
          <w:szCs w:val="24"/>
        </w:rPr>
      </w:pPr>
    </w:p>
    <w:p w:rsidR="008B1895" w:rsidRPr="00121FD9" w:rsidRDefault="008B1895" w:rsidP="00210B98">
      <w:pPr>
        <w:rPr>
          <w:b/>
          <w:bCs/>
          <w:sz w:val="24"/>
          <w:szCs w:val="24"/>
        </w:rPr>
      </w:pPr>
      <w:r w:rsidRPr="00121FD9">
        <w:rPr>
          <w:b/>
          <w:bCs/>
          <w:sz w:val="24"/>
          <w:szCs w:val="24"/>
        </w:rPr>
        <w:t>Our Company</w:t>
      </w:r>
    </w:p>
    <w:p w:rsidR="00D04C4B" w:rsidRPr="00121FD9" w:rsidRDefault="00D04C4B" w:rsidP="00D04C4B">
      <w:pPr>
        <w:rPr>
          <w:bCs/>
          <w:color w:val="000000"/>
          <w:sz w:val="24"/>
          <w:szCs w:val="24"/>
        </w:rPr>
      </w:pPr>
      <w:r w:rsidRPr="00121FD9">
        <w:rPr>
          <w:bCs/>
          <w:color w:val="000000"/>
          <w:sz w:val="24"/>
          <w:szCs w:val="24"/>
        </w:rPr>
        <w:t>American Century Investments</w:t>
      </w:r>
      <w:r w:rsidRPr="00121FD9">
        <w:rPr>
          <w:bCs/>
          <w:color w:val="000000"/>
          <w:sz w:val="24"/>
          <w:szCs w:val="24"/>
          <w:vertAlign w:val="superscript"/>
        </w:rPr>
        <w:t>®</w:t>
      </w:r>
      <w:r w:rsidRPr="00121FD9">
        <w:rPr>
          <w:bCs/>
          <w:color w:val="000000"/>
          <w:sz w:val="24"/>
          <w:szCs w:val="24"/>
        </w:rPr>
        <w:t xml:space="preserve"> is a pure-play premier investment manager with an expanding range of innovative products and services. Privately controlled, our independence lets us take a long-term view that's in the best interest of our clients. Our dedication to consistent delivery of best in class, risk adjusted performance matches our commitment to being an employer of choice.     </w:t>
      </w:r>
    </w:p>
    <w:p w:rsidR="00D04C4B" w:rsidRPr="00121FD9" w:rsidRDefault="00D04C4B" w:rsidP="00D04C4B">
      <w:pPr>
        <w:rPr>
          <w:b/>
          <w:bCs/>
          <w:color w:val="000000"/>
          <w:sz w:val="24"/>
          <w:szCs w:val="24"/>
        </w:rPr>
      </w:pPr>
      <w:r w:rsidRPr="00121FD9">
        <w:rPr>
          <w:b/>
          <w:bCs/>
          <w:color w:val="000000"/>
          <w:sz w:val="24"/>
          <w:szCs w:val="24"/>
        </w:rPr>
        <w:t xml:space="preserve">Description </w:t>
      </w:r>
    </w:p>
    <w:p w:rsidR="00210B98" w:rsidRPr="00121FD9" w:rsidRDefault="00210B98" w:rsidP="00210B98">
      <w:pPr>
        <w:rPr>
          <w:color w:val="000000"/>
          <w:sz w:val="24"/>
          <w:szCs w:val="24"/>
        </w:rPr>
      </w:pPr>
      <w:r w:rsidRPr="00121FD9">
        <w:rPr>
          <w:color w:val="000000"/>
          <w:sz w:val="24"/>
          <w:szCs w:val="24"/>
        </w:rPr>
        <w:t xml:space="preserve">The Disciplined Equity Research Group </w:t>
      </w:r>
      <w:r w:rsidR="00093DDB" w:rsidRPr="00121FD9">
        <w:rPr>
          <w:color w:val="000000"/>
          <w:sz w:val="24"/>
          <w:szCs w:val="24"/>
        </w:rPr>
        <w:t>at</w:t>
      </w:r>
      <w:r w:rsidRPr="00121FD9">
        <w:rPr>
          <w:color w:val="000000"/>
          <w:sz w:val="24"/>
          <w:szCs w:val="24"/>
        </w:rPr>
        <w:t xml:space="preserve"> American Century Investments</w:t>
      </w:r>
      <w:r w:rsidR="00093DDB" w:rsidRPr="00121FD9">
        <w:rPr>
          <w:color w:val="000000"/>
          <w:sz w:val="24"/>
          <w:szCs w:val="24"/>
        </w:rPr>
        <w:t xml:space="preserve"> is looking for</w:t>
      </w:r>
      <w:r w:rsidR="00521BD3">
        <w:rPr>
          <w:color w:val="000000"/>
          <w:sz w:val="24"/>
          <w:szCs w:val="24"/>
        </w:rPr>
        <w:t xml:space="preserve"> a sharp, critical thinker with a </w:t>
      </w:r>
      <w:r w:rsidR="00483D40">
        <w:rPr>
          <w:color w:val="000000"/>
          <w:sz w:val="24"/>
          <w:szCs w:val="24"/>
        </w:rPr>
        <w:t>passion for analysis and big datasets</w:t>
      </w:r>
      <w:r w:rsidR="00652A35" w:rsidRPr="00121FD9">
        <w:rPr>
          <w:color w:val="000000"/>
          <w:sz w:val="24"/>
          <w:szCs w:val="24"/>
        </w:rPr>
        <w:t>.</w:t>
      </w:r>
      <w:r w:rsidRPr="00121FD9">
        <w:rPr>
          <w:color w:val="000000"/>
          <w:sz w:val="24"/>
          <w:szCs w:val="24"/>
        </w:rPr>
        <w:t xml:space="preserve">  The work you do will directly contribute to enhancing the team’s research capabilities and stock-picking algorithms</w:t>
      </w:r>
      <w:r w:rsidR="00430BCB" w:rsidRPr="00121FD9">
        <w:rPr>
          <w:color w:val="000000"/>
          <w:sz w:val="24"/>
          <w:szCs w:val="24"/>
        </w:rPr>
        <w:t xml:space="preserve">, which underlie </w:t>
      </w:r>
      <w:r w:rsidR="00E92A8D">
        <w:rPr>
          <w:sz w:val="24"/>
          <w:szCs w:val="24"/>
        </w:rPr>
        <w:t>over $13</w:t>
      </w:r>
      <w:r w:rsidR="00B843D6" w:rsidRPr="00121FD9">
        <w:rPr>
          <w:sz w:val="24"/>
          <w:szCs w:val="24"/>
        </w:rPr>
        <w:t xml:space="preserve"> billion</w:t>
      </w:r>
      <w:r w:rsidR="00430BCB" w:rsidRPr="00121FD9">
        <w:rPr>
          <w:sz w:val="24"/>
          <w:szCs w:val="24"/>
        </w:rPr>
        <w:t xml:space="preserve"> </w:t>
      </w:r>
      <w:r w:rsidR="00430BCB" w:rsidRPr="00121FD9">
        <w:rPr>
          <w:color w:val="000000"/>
          <w:sz w:val="24"/>
          <w:szCs w:val="24"/>
        </w:rPr>
        <w:t>in assets under management.</w:t>
      </w:r>
    </w:p>
    <w:p w:rsidR="00210B98" w:rsidRPr="00121FD9" w:rsidRDefault="00210B98" w:rsidP="00210B98">
      <w:pPr>
        <w:rPr>
          <w:color w:val="000000"/>
          <w:sz w:val="24"/>
          <w:szCs w:val="24"/>
        </w:rPr>
      </w:pPr>
      <w:r w:rsidRPr="00121FD9">
        <w:rPr>
          <w:color w:val="000000"/>
          <w:sz w:val="24"/>
          <w:szCs w:val="24"/>
        </w:rPr>
        <w:t xml:space="preserve">You’ll be mentored by a quantitative researcher and </w:t>
      </w:r>
      <w:r w:rsidR="00B843D6" w:rsidRPr="00121FD9">
        <w:rPr>
          <w:color w:val="000000"/>
          <w:sz w:val="24"/>
          <w:szCs w:val="24"/>
        </w:rPr>
        <w:t>interact closely with a</w:t>
      </w:r>
      <w:r w:rsidRPr="00121FD9">
        <w:rPr>
          <w:color w:val="000000"/>
          <w:sz w:val="24"/>
          <w:szCs w:val="24"/>
        </w:rPr>
        <w:t xml:space="preserve"> team of talented investment professionals.  In this role, you’ll help </w:t>
      </w:r>
      <w:r w:rsidR="005C3596" w:rsidRPr="00121FD9">
        <w:rPr>
          <w:color w:val="000000"/>
          <w:sz w:val="24"/>
          <w:szCs w:val="24"/>
        </w:rPr>
        <w:t>build a research library of investment factors from a c</w:t>
      </w:r>
      <w:r w:rsidR="00681915">
        <w:rPr>
          <w:color w:val="000000"/>
          <w:sz w:val="24"/>
          <w:szCs w:val="24"/>
        </w:rPr>
        <w:t>atalog of proven alpha signals for global equity</w:t>
      </w:r>
      <w:r w:rsidR="00FF2BBD" w:rsidRPr="00121FD9">
        <w:rPr>
          <w:color w:val="000000"/>
          <w:sz w:val="24"/>
          <w:szCs w:val="24"/>
        </w:rPr>
        <w:t xml:space="preserve">, </w:t>
      </w:r>
      <w:r w:rsidRPr="00121FD9">
        <w:rPr>
          <w:color w:val="000000"/>
          <w:sz w:val="24"/>
          <w:szCs w:val="24"/>
        </w:rPr>
        <w:t xml:space="preserve">among many other exciting </w:t>
      </w:r>
      <w:r w:rsidR="00652A35" w:rsidRPr="00121FD9">
        <w:rPr>
          <w:color w:val="000000"/>
          <w:sz w:val="24"/>
          <w:szCs w:val="24"/>
        </w:rPr>
        <w:t>challenges</w:t>
      </w:r>
      <w:r w:rsidRPr="00121FD9">
        <w:rPr>
          <w:color w:val="000000"/>
          <w:sz w:val="24"/>
          <w:szCs w:val="24"/>
        </w:rPr>
        <w:t xml:space="preserve">.  </w:t>
      </w:r>
    </w:p>
    <w:p w:rsidR="00210B98" w:rsidRPr="00121FD9" w:rsidRDefault="00652A35" w:rsidP="00210B98">
      <w:pPr>
        <w:rPr>
          <w:color w:val="000000"/>
          <w:sz w:val="24"/>
          <w:szCs w:val="24"/>
        </w:rPr>
      </w:pPr>
      <w:r w:rsidRPr="00121FD9">
        <w:rPr>
          <w:color w:val="000000"/>
          <w:sz w:val="24"/>
          <w:szCs w:val="24"/>
        </w:rPr>
        <w:t xml:space="preserve">The position is based out of </w:t>
      </w:r>
      <w:r w:rsidR="00210B98" w:rsidRPr="00121FD9">
        <w:rPr>
          <w:color w:val="000000"/>
          <w:sz w:val="24"/>
          <w:szCs w:val="24"/>
        </w:rPr>
        <w:t xml:space="preserve">Mountain View, CA </w:t>
      </w:r>
      <w:r w:rsidRPr="00121FD9">
        <w:rPr>
          <w:color w:val="000000"/>
          <w:sz w:val="24"/>
          <w:szCs w:val="24"/>
        </w:rPr>
        <w:t xml:space="preserve">and runs </w:t>
      </w:r>
      <w:r w:rsidR="00210B98" w:rsidRPr="00121FD9">
        <w:rPr>
          <w:color w:val="000000"/>
          <w:sz w:val="24"/>
          <w:szCs w:val="24"/>
        </w:rPr>
        <w:t xml:space="preserve">for </w:t>
      </w:r>
      <w:r w:rsidR="00A302AA">
        <w:rPr>
          <w:color w:val="000000"/>
          <w:sz w:val="24"/>
          <w:szCs w:val="24"/>
        </w:rPr>
        <w:t>10-12</w:t>
      </w:r>
      <w:r w:rsidR="00210B98" w:rsidRPr="00121FD9">
        <w:rPr>
          <w:color w:val="000000"/>
          <w:sz w:val="24"/>
          <w:szCs w:val="24"/>
        </w:rPr>
        <w:t xml:space="preserve"> weeks</w:t>
      </w:r>
      <w:r w:rsidRPr="00121FD9">
        <w:rPr>
          <w:color w:val="000000"/>
          <w:sz w:val="24"/>
          <w:szCs w:val="24"/>
        </w:rPr>
        <w:t xml:space="preserve">. If you want to work with a </w:t>
      </w:r>
      <w:r w:rsidR="00093DDB" w:rsidRPr="00121FD9">
        <w:rPr>
          <w:color w:val="000000"/>
          <w:sz w:val="24"/>
          <w:szCs w:val="24"/>
        </w:rPr>
        <w:t xml:space="preserve">dynamic </w:t>
      </w:r>
      <w:r w:rsidRPr="00121FD9">
        <w:rPr>
          <w:color w:val="000000"/>
          <w:sz w:val="24"/>
          <w:szCs w:val="24"/>
        </w:rPr>
        <w:t xml:space="preserve">group of quantitative investment professionals and enjoy </w:t>
      </w:r>
      <w:r w:rsidR="00B843D6" w:rsidRPr="00121FD9">
        <w:rPr>
          <w:color w:val="000000"/>
          <w:sz w:val="24"/>
          <w:szCs w:val="24"/>
        </w:rPr>
        <w:t>the challenges of working</w:t>
      </w:r>
      <w:r w:rsidRPr="00121FD9">
        <w:rPr>
          <w:color w:val="000000"/>
          <w:sz w:val="24"/>
          <w:szCs w:val="24"/>
        </w:rPr>
        <w:t xml:space="preserve"> with</w:t>
      </w:r>
      <w:r w:rsidR="00403744">
        <w:rPr>
          <w:color w:val="000000"/>
          <w:sz w:val="24"/>
          <w:szCs w:val="24"/>
        </w:rPr>
        <w:t xml:space="preserve"> a variety of financial datasets</w:t>
      </w:r>
      <w:r w:rsidRPr="00121FD9">
        <w:rPr>
          <w:color w:val="000000"/>
          <w:sz w:val="24"/>
          <w:szCs w:val="24"/>
        </w:rPr>
        <w:t>, this is the opportunity for you.</w:t>
      </w:r>
    </w:p>
    <w:p w:rsidR="00210B98" w:rsidRPr="00121FD9" w:rsidRDefault="00210B98" w:rsidP="00210B98">
      <w:pPr>
        <w:rPr>
          <w:b/>
          <w:sz w:val="24"/>
          <w:szCs w:val="24"/>
        </w:rPr>
      </w:pPr>
      <w:r w:rsidRPr="00121FD9">
        <w:rPr>
          <w:b/>
          <w:sz w:val="24"/>
          <w:szCs w:val="24"/>
        </w:rPr>
        <w:t>Responsibilities</w:t>
      </w:r>
    </w:p>
    <w:p w:rsidR="00075C03" w:rsidRPr="00121FD9" w:rsidRDefault="00075C03" w:rsidP="00075C03">
      <w:pPr>
        <w:pStyle w:val="ListParagraph"/>
        <w:numPr>
          <w:ilvl w:val="0"/>
          <w:numId w:val="3"/>
        </w:numPr>
        <w:rPr>
          <w:sz w:val="24"/>
          <w:szCs w:val="24"/>
        </w:rPr>
      </w:pPr>
      <w:r w:rsidRPr="00121FD9">
        <w:rPr>
          <w:sz w:val="24"/>
          <w:szCs w:val="24"/>
        </w:rPr>
        <w:t xml:space="preserve">Work with </w:t>
      </w:r>
      <w:r w:rsidR="00681915">
        <w:rPr>
          <w:sz w:val="24"/>
          <w:szCs w:val="24"/>
        </w:rPr>
        <w:t>quantitative researcher to</w:t>
      </w:r>
      <w:r w:rsidRPr="00121FD9">
        <w:rPr>
          <w:sz w:val="24"/>
          <w:szCs w:val="24"/>
        </w:rPr>
        <w:t xml:space="preserve"> constru</w:t>
      </w:r>
      <w:bookmarkStart w:id="0" w:name="_GoBack"/>
      <w:bookmarkEnd w:id="0"/>
      <w:r w:rsidRPr="00121FD9">
        <w:rPr>
          <w:sz w:val="24"/>
          <w:szCs w:val="24"/>
        </w:rPr>
        <w:t xml:space="preserve">ct, </w:t>
      </w:r>
      <w:r w:rsidR="00681915">
        <w:rPr>
          <w:sz w:val="24"/>
          <w:szCs w:val="24"/>
        </w:rPr>
        <w:t xml:space="preserve">test, </w:t>
      </w:r>
      <w:r w:rsidRPr="00121FD9">
        <w:rPr>
          <w:sz w:val="24"/>
          <w:szCs w:val="24"/>
        </w:rPr>
        <w:t>and maintain a research libr</w:t>
      </w:r>
      <w:r w:rsidR="009025F4" w:rsidRPr="00121FD9">
        <w:rPr>
          <w:sz w:val="24"/>
          <w:szCs w:val="24"/>
        </w:rPr>
        <w:t xml:space="preserve">ary of </w:t>
      </w:r>
      <w:r w:rsidR="00681915">
        <w:rPr>
          <w:sz w:val="24"/>
          <w:szCs w:val="24"/>
        </w:rPr>
        <w:t>global</w:t>
      </w:r>
      <w:r w:rsidR="008E7093">
        <w:rPr>
          <w:sz w:val="24"/>
          <w:szCs w:val="24"/>
        </w:rPr>
        <w:t xml:space="preserve"> </w:t>
      </w:r>
      <w:r w:rsidR="009025F4" w:rsidRPr="00121FD9">
        <w:rPr>
          <w:sz w:val="24"/>
          <w:szCs w:val="24"/>
        </w:rPr>
        <w:t>stock selection signals based on original ideas and ideas from academia and third-party sources.</w:t>
      </w:r>
    </w:p>
    <w:p w:rsidR="00210B98" w:rsidRPr="00121FD9" w:rsidRDefault="00210B98" w:rsidP="00210B98">
      <w:pPr>
        <w:rPr>
          <w:b/>
          <w:color w:val="000000"/>
          <w:sz w:val="24"/>
          <w:szCs w:val="24"/>
        </w:rPr>
      </w:pPr>
      <w:r w:rsidRPr="00121FD9">
        <w:rPr>
          <w:b/>
          <w:color w:val="000000"/>
          <w:sz w:val="24"/>
          <w:szCs w:val="24"/>
        </w:rPr>
        <w:t>Qualifications</w:t>
      </w:r>
    </w:p>
    <w:p w:rsidR="00FA6A78" w:rsidRDefault="00FA6A78" w:rsidP="00FA6A78">
      <w:pPr>
        <w:pStyle w:val="Default"/>
        <w:numPr>
          <w:ilvl w:val="0"/>
          <w:numId w:val="1"/>
        </w:numPr>
        <w:rPr>
          <w:sz w:val="23"/>
          <w:szCs w:val="23"/>
        </w:rPr>
      </w:pPr>
      <w:r>
        <w:rPr>
          <w:sz w:val="23"/>
          <w:szCs w:val="23"/>
        </w:rPr>
        <w:t>Candidate for Bachelor’s or Master’s degree majoring in Economics, Accounting</w:t>
      </w:r>
      <w:r w:rsidR="00A96226">
        <w:rPr>
          <w:sz w:val="23"/>
          <w:szCs w:val="23"/>
        </w:rPr>
        <w:t>, Finance and Business</w:t>
      </w:r>
      <w:r>
        <w:rPr>
          <w:sz w:val="23"/>
          <w:szCs w:val="23"/>
        </w:rPr>
        <w:t xml:space="preserve">. </w:t>
      </w:r>
    </w:p>
    <w:p w:rsidR="00FA6A78" w:rsidRPr="00FA6A78" w:rsidRDefault="00FA6A78" w:rsidP="00FA6A78">
      <w:pPr>
        <w:numPr>
          <w:ilvl w:val="0"/>
          <w:numId w:val="1"/>
        </w:numPr>
        <w:spacing w:before="100" w:beforeAutospacing="1" w:after="100" w:afterAutospacing="1" w:line="240" w:lineRule="auto"/>
        <w:rPr>
          <w:color w:val="000000"/>
          <w:sz w:val="24"/>
          <w:szCs w:val="24"/>
        </w:rPr>
      </w:pPr>
      <w:r>
        <w:rPr>
          <w:color w:val="000000"/>
          <w:sz w:val="24"/>
          <w:szCs w:val="24"/>
        </w:rPr>
        <w:t>Coding experience is a</w:t>
      </w:r>
      <w:r w:rsidRPr="00121FD9">
        <w:rPr>
          <w:color w:val="000000"/>
          <w:sz w:val="24"/>
          <w:szCs w:val="24"/>
        </w:rPr>
        <w:t xml:space="preserve"> must. </w:t>
      </w:r>
      <w:r>
        <w:rPr>
          <w:color w:val="000000"/>
          <w:sz w:val="24"/>
          <w:szCs w:val="24"/>
        </w:rPr>
        <w:t xml:space="preserve">Knowledge in R is </w:t>
      </w:r>
      <w:r w:rsidRPr="00121FD9">
        <w:rPr>
          <w:color w:val="000000"/>
          <w:sz w:val="24"/>
          <w:szCs w:val="24"/>
        </w:rPr>
        <w:t>preferred</w:t>
      </w:r>
      <w:r>
        <w:rPr>
          <w:color w:val="000000"/>
          <w:sz w:val="24"/>
          <w:szCs w:val="24"/>
        </w:rPr>
        <w:t xml:space="preserve">. Experience with SQL </w:t>
      </w:r>
      <w:r w:rsidRPr="00121FD9">
        <w:rPr>
          <w:color w:val="000000"/>
          <w:sz w:val="24"/>
          <w:szCs w:val="24"/>
        </w:rPr>
        <w:t xml:space="preserve">is </w:t>
      </w:r>
      <w:r>
        <w:rPr>
          <w:color w:val="000000"/>
          <w:sz w:val="24"/>
          <w:szCs w:val="24"/>
        </w:rPr>
        <w:t>beneficial</w:t>
      </w:r>
      <w:r w:rsidRPr="00121FD9">
        <w:rPr>
          <w:color w:val="000000"/>
          <w:sz w:val="24"/>
          <w:szCs w:val="24"/>
        </w:rPr>
        <w:t>.</w:t>
      </w:r>
    </w:p>
    <w:p w:rsidR="009025F4" w:rsidRPr="00121FD9" w:rsidRDefault="00A96226" w:rsidP="00210B98">
      <w:pPr>
        <w:numPr>
          <w:ilvl w:val="0"/>
          <w:numId w:val="1"/>
        </w:numPr>
        <w:spacing w:before="100" w:beforeAutospacing="1" w:after="100" w:afterAutospacing="1" w:line="240" w:lineRule="auto"/>
        <w:rPr>
          <w:color w:val="000000"/>
          <w:sz w:val="24"/>
          <w:szCs w:val="24"/>
        </w:rPr>
      </w:pPr>
      <w:r>
        <w:rPr>
          <w:color w:val="000000"/>
          <w:sz w:val="24"/>
          <w:szCs w:val="24"/>
        </w:rPr>
        <w:t>Experience with large-scale company financial data is strongly preferred.</w:t>
      </w:r>
    </w:p>
    <w:p w:rsidR="004751CC" w:rsidRPr="00121FD9" w:rsidRDefault="00093DDB" w:rsidP="004751CC">
      <w:pPr>
        <w:numPr>
          <w:ilvl w:val="0"/>
          <w:numId w:val="1"/>
        </w:numPr>
        <w:spacing w:before="100" w:beforeAutospacing="1" w:after="100" w:afterAutospacing="1" w:line="240" w:lineRule="auto"/>
        <w:rPr>
          <w:color w:val="000000"/>
          <w:sz w:val="24"/>
          <w:szCs w:val="24"/>
        </w:rPr>
      </w:pPr>
      <w:r w:rsidRPr="00121FD9">
        <w:rPr>
          <w:color w:val="000000"/>
          <w:sz w:val="24"/>
          <w:szCs w:val="24"/>
        </w:rPr>
        <w:t>Ability to communicate technical findings and work within a team</w:t>
      </w:r>
      <w:r w:rsidR="004751CC" w:rsidRPr="00121FD9">
        <w:rPr>
          <w:color w:val="000000"/>
          <w:sz w:val="24"/>
          <w:szCs w:val="24"/>
        </w:rPr>
        <w:t xml:space="preserve"> environment</w:t>
      </w:r>
      <w:r w:rsidRPr="00121FD9">
        <w:rPr>
          <w:color w:val="000000"/>
          <w:sz w:val="24"/>
          <w:szCs w:val="24"/>
        </w:rPr>
        <w:t>.</w:t>
      </w:r>
    </w:p>
    <w:p w:rsidR="004751CC" w:rsidRPr="00121FD9" w:rsidRDefault="004751CC" w:rsidP="004751CC">
      <w:pPr>
        <w:numPr>
          <w:ilvl w:val="0"/>
          <w:numId w:val="1"/>
        </w:numPr>
        <w:spacing w:before="100" w:beforeAutospacing="1" w:after="100" w:afterAutospacing="1" w:line="240" w:lineRule="auto"/>
        <w:rPr>
          <w:color w:val="000000"/>
          <w:sz w:val="24"/>
          <w:szCs w:val="24"/>
        </w:rPr>
      </w:pPr>
      <w:r w:rsidRPr="00121FD9">
        <w:rPr>
          <w:color w:val="000000"/>
          <w:sz w:val="24"/>
          <w:szCs w:val="24"/>
        </w:rPr>
        <w:t xml:space="preserve">Most of all, we are looking for </w:t>
      </w:r>
      <w:r w:rsidR="002B4AEE" w:rsidRPr="00121FD9">
        <w:rPr>
          <w:color w:val="000000"/>
          <w:sz w:val="24"/>
          <w:szCs w:val="24"/>
        </w:rPr>
        <w:t>someone who is curious and eager to learn about</w:t>
      </w:r>
      <w:r w:rsidRPr="00121FD9">
        <w:rPr>
          <w:color w:val="000000"/>
          <w:sz w:val="24"/>
          <w:szCs w:val="24"/>
        </w:rPr>
        <w:t xml:space="preserve"> data-driven underpinnings of quantitative investing, and all the fun and challenging problems that go along with it.</w:t>
      </w:r>
    </w:p>
    <w:p w:rsidR="00FE7C26" w:rsidRDefault="006E7D02" w:rsidP="006E7D02">
      <w:pPr>
        <w:spacing w:before="100" w:beforeAutospacing="1" w:after="100" w:afterAutospacing="1" w:line="240" w:lineRule="auto"/>
        <w:rPr>
          <w:color w:val="000000"/>
          <w:sz w:val="24"/>
          <w:szCs w:val="24"/>
        </w:rPr>
      </w:pPr>
      <w:r w:rsidRPr="00121FD9">
        <w:rPr>
          <w:color w:val="000000"/>
          <w:sz w:val="24"/>
          <w:szCs w:val="24"/>
        </w:rPr>
        <w:t>We look forward to hearing from you!</w:t>
      </w:r>
      <w:r w:rsidR="00FE7C26">
        <w:rPr>
          <w:color w:val="000000"/>
          <w:sz w:val="24"/>
          <w:szCs w:val="24"/>
        </w:rPr>
        <w:t xml:space="preserve"> </w:t>
      </w:r>
    </w:p>
    <w:p w:rsidR="00B0423A" w:rsidRPr="00FE7C26" w:rsidRDefault="00FE7C26" w:rsidP="008B1895">
      <w:pPr>
        <w:spacing w:before="100" w:beforeAutospacing="1" w:after="100" w:afterAutospacing="1" w:line="240" w:lineRule="auto"/>
        <w:rPr>
          <w:color w:val="000000"/>
          <w:sz w:val="24"/>
          <w:szCs w:val="24"/>
        </w:rPr>
      </w:pPr>
      <w:r>
        <w:rPr>
          <w:color w:val="000000"/>
          <w:sz w:val="24"/>
          <w:szCs w:val="24"/>
        </w:rPr>
        <w:t xml:space="preserve">Interested Candidates </w:t>
      </w:r>
      <w:r w:rsidR="00681915">
        <w:rPr>
          <w:color w:val="000000"/>
          <w:sz w:val="24"/>
          <w:szCs w:val="24"/>
        </w:rPr>
        <w:t>please send resume to Elizabeth_xie</w:t>
      </w:r>
      <w:r>
        <w:rPr>
          <w:color w:val="000000"/>
          <w:sz w:val="24"/>
          <w:szCs w:val="24"/>
        </w:rPr>
        <w:t>@americancentury.com</w:t>
      </w:r>
    </w:p>
    <w:sectPr w:rsidR="00B0423A" w:rsidRPr="00FE7C26" w:rsidSect="004751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70BA"/>
    <w:multiLevelType w:val="hybridMultilevel"/>
    <w:tmpl w:val="7EBA426C"/>
    <w:lvl w:ilvl="0" w:tplc="F1E2EB6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D1DD5"/>
    <w:multiLevelType w:val="multilevel"/>
    <w:tmpl w:val="6326F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10DED"/>
    <w:multiLevelType w:val="hybridMultilevel"/>
    <w:tmpl w:val="FE5C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17C11"/>
    <w:multiLevelType w:val="hybridMultilevel"/>
    <w:tmpl w:val="7F3EDD5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E2E248"/>
    <w:multiLevelType w:val="hybridMultilevel"/>
    <w:tmpl w:val="81DE2E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210B98"/>
    <w:rsid w:val="00011204"/>
    <w:rsid w:val="0002372A"/>
    <w:rsid w:val="00026828"/>
    <w:rsid w:val="00075C03"/>
    <w:rsid w:val="00092FC6"/>
    <w:rsid w:val="00093DDB"/>
    <w:rsid w:val="000F2510"/>
    <w:rsid w:val="00115AAD"/>
    <w:rsid w:val="00117967"/>
    <w:rsid w:val="00121FD9"/>
    <w:rsid w:val="001636CC"/>
    <w:rsid w:val="001A2F35"/>
    <w:rsid w:val="00210B98"/>
    <w:rsid w:val="00236F5A"/>
    <w:rsid w:val="00246BE6"/>
    <w:rsid w:val="002B4AEE"/>
    <w:rsid w:val="003039CB"/>
    <w:rsid w:val="003101B6"/>
    <w:rsid w:val="00403744"/>
    <w:rsid w:val="00422ABD"/>
    <w:rsid w:val="00430BCB"/>
    <w:rsid w:val="004751CC"/>
    <w:rsid w:val="00483D40"/>
    <w:rsid w:val="00494CD7"/>
    <w:rsid w:val="004F6092"/>
    <w:rsid w:val="00521BD3"/>
    <w:rsid w:val="005C3596"/>
    <w:rsid w:val="005E2BAF"/>
    <w:rsid w:val="00610057"/>
    <w:rsid w:val="00652A35"/>
    <w:rsid w:val="00681915"/>
    <w:rsid w:val="00697B1C"/>
    <w:rsid w:val="006C1811"/>
    <w:rsid w:val="006D5AF7"/>
    <w:rsid w:val="006E7D02"/>
    <w:rsid w:val="00752F1A"/>
    <w:rsid w:val="0078223E"/>
    <w:rsid w:val="00872CFE"/>
    <w:rsid w:val="00895484"/>
    <w:rsid w:val="008B1895"/>
    <w:rsid w:val="008E7093"/>
    <w:rsid w:val="009025F4"/>
    <w:rsid w:val="009062F4"/>
    <w:rsid w:val="009716DA"/>
    <w:rsid w:val="00A302AA"/>
    <w:rsid w:val="00A95F7D"/>
    <w:rsid w:val="00A96226"/>
    <w:rsid w:val="00B0423A"/>
    <w:rsid w:val="00B42FE8"/>
    <w:rsid w:val="00B63F35"/>
    <w:rsid w:val="00B71E3C"/>
    <w:rsid w:val="00B843D6"/>
    <w:rsid w:val="00CC589F"/>
    <w:rsid w:val="00CE0CB6"/>
    <w:rsid w:val="00CF2F05"/>
    <w:rsid w:val="00CF649A"/>
    <w:rsid w:val="00D0238D"/>
    <w:rsid w:val="00D04C4B"/>
    <w:rsid w:val="00D35DF4"/>
    <w:rsid w:val="00D71ED7"/>
    <w:rsid w:val="00E53F03"/>
    <w:rsid w:val="00E904D8"/>
    <w:rsid w:val="00E92A8D"/>
    <w:rsid w:val="00E95164"/>
    <w:rsid w:val="00EE2957"/>
    <w:rsid w:val="00F50430"/>
    <w:rsid w:val="00FA6A78"/>
    <w:rsid w:val="00FB167A"/>
    <w:rsid w:val="00FE7C26"/>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57E4C"/>
  <w15:docId w15:val="{C64B8619-2D8E-40B1-83EA-2F426467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A35"/>
    <w:pPr>
      <w:ind w:left="720"/>
      <w:contextualSpacing/>
    </w:pPr>
  </w:style>
  <w:style w:type="paragraph" w:styleId="BalloonText">
    <w:name w:val="Balloon Text"/>
    <w:basedOn w:val="Normal"/>
    <w:link w:val="BalloonTextChar"/>
    <w:uiPriority w:val="99"/>
    <w:semiHidden/>
    <w:unhideWhenUsed/>
    <w:rsid w:val="00B0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3A"/>
    <w:rPr>
      <w:rFonts w:ascii="Tahoma" w:hAnsi="Tahoma" w:cs="Tahoma"/>
      <w:sz w:val="16"/>
      <w:szCs w:val="16"/>
    </w:rPr>
  </w:style>
  <w:style w:type="paragraph" w:customStyle="1" w:styleId="Default">
    <w:name w:val="Default"/>
    <w:rsid w:val="00FA6A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Century Investments</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 Sansani</dc:creator>
  <cp:lastModifiedBy>Elizabeth Xie</cp:lastModifiedBy>
  <cp:revision>5</cp:revision>
  <cp:lastPrinted>2016-02-29T17:44:00Z</cp:lastPrinted>
  <dcterms:created xsi:type="dcterms:W3CDTF">2017-03-03T18:10:00Z</dcterms:created>
  <dcterms:modified xsi:type="dcterms:W3CDTF">2017-03-03T18:19:00Z</dcterms:modified>
</cp:coreProperties>
</file>